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720" w:firstLineChars="200"/>
        <w:jc w:val="center"/>
        <w:rPr>
          <w:rFonts w:ascii="宋体" w:hAnsi="宋体"/>
          <w:sz w:val="36"/>
          <w:szCs w:val="36"/>
          <w:highlight w:val="white"/>
        </w:rPr>
      </w:pPr>
      <w:r>
        <w:rPr>
          <w:rFonts w:hint="eastAsia" w:ascii="宋体" w:hAnsi="宋体"/>
          <w:sz w:val="36"/>
          <w:szCs w:val="36"/>
          <w:highlight w:val="white"/>
        </w:rPr>
        <w:t>三江公馆项目品牌推荐表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承包人可以选择推荐品牌，经发包人同意后，也可以选择性能不低于推荐品牌性能及封样要求的其他品牌，主要材料推荐品牌为：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电缆电线：上上、江南、远东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防火门监控系统、消防电源监控系统、火灾报警：泛海三江、海湾、北大青鸟、松江、利达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桥架 ：南自（扬中）、新坝（扬中）、正宏（常州）、鹏力科（常州）、南洋（扬中）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风阀、风口、消声器、静压箱：华勇（靖江）、保利（靖江）、春梅（靖江）</w:t>
      </w:r>
      <w:r>
        <w:rPr>
          <w:rFonts w:hint="eastAsia"/>
        </w:rPr>
        <w:t>、安信（靖江）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消防箱：江南、同安、天佑、</w:t>
      </w:r>
      <w:r>
        <w:rPr>
          <w:rFonts w:hint="eastAsia"/>
        </w:rPr>
        <w:t>警海星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消防泵</w:t>
      </w:r>
      <w:bookmarkStart w:id="0" w:name="_GoBack"/>
      <w:bookmarkEnd w:id="0"/>
      <w:r>
        <w:rPr>
          <w:rFonts w:hint="eastAsia" w:ascii="宋体" w:hAnsi="宋体"/>
          <w:highlight w:val="white"/>
        </w:rPr>
        <w:t>、喷淋泵：东方</w:t>
      </w:r>
      <w:r>
        <w:rPr>
          <w:rFonts w:hint="eastAsia"/>
        </w:rPr>
        <w:t>、凯泉、连城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阀门 ：沪航、美科、科达、冠龙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配电箱、元器件 ：常熟、德力西、正泰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电气配管 PVC 管： 丹阳星灿、江苏丰水牌、江苏百伦、常州云兔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电气配管 JDG 管 ：绿意、昌盛宏利、祥龙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电气配管 SC 镀锌钢管（仅管材）： 友发、金洲、国强</w:t>
      </w:r>
    </w:p>
    <w:p>
      <w:pPr>
        <w:spacing w:line="400" w:lineRule="exact"/>
        <w:ind w:firstLine="420" w:firstLineChars="200"/>
        <w:rPr>
          <w:rFonts w:ascii="宋体" w:hAnsi="宋体"/>
          <w:highlight w:val="white"/>
        </w:rPr>
      </w:pPr>
      <w:r>
        <w:rPr>
          <w:rFonts w:hint="eastAsia" w:ascii="宋体" w:hAnsi="宋体"/>
          <w:highlight w:val="white"/>
        </w:rPr>
        <w:t>消防镀锌钢管：江苏国强、金洲、天津友发</w:t>
      </w:r>
    </w:p>
    <w:p>
      <w:pPr>
        <w:spacing w:line="40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737"/>
    <w:rsid w:val="000247C6"/>
    <w:rsid w:val="00047B7D"/>
    <w:rsid w:val="00056D74"/>
    <w:rsid w:val="00076692"/>
    <w:rsid w:val="000C0E6B"/>
    <w:rsid w:val="000C7F27"/>
    <w:rsid w:val="0013777D"/>
    <w:rsid w:val="001D26CB"/>
    <w:rsid w:val="002023C5"/>
    <w:rsid w:val="00235C97"/>
    <w:rsid w:val="00283627"/>
    <w:rsid w:val="00296A94"/>
    <w:rsid w:val="002C4828"/>
    <w:rsid w:val="00305A2B"/>
    <w:rsid w:val="0038297A"/>
    <w:rsid w:val="00387020"/>
    <w:rsid w:val="003B11C1"/>
    <w:rsid w:val="003B5925"/>
    <w:rsid w:val="003C19E3"/>
    <w:rsid w:val="003E1DBD"/>
    <w:rsid w:val="003E3190"/>
    <w:rsid w:val="00405926"/>
    <w:rsid w:val="004A508D"/>
    <w:rsid w:val="00537639"/>
    <w:rsid w:val="0056220F"/>
    <w:rsid w:val="00565029"/>
    <w:rsid w:val="00577B7F"/>
    <w:rsid w:val="00586BF0"/>
    <w:rsid w:val="005A642E"/>
    <w:rsid w:val="00662739"/>
    <w:rsid w:val="00680EAF"/>
    <w:rsid w:val="00785E64"/>
    <w:rsid w:val="00785F6D"/>
    <w:rsid w:val="007A0737"/>
    <w:rsid w:val="007E4F45"/>
    <w:rsid w:val="0087460C"/>
    <w:rsid w:val="008A3980"/>
    <w:rsid w:val="008B60E7"/>
    <w:rsid w:val="008D351E"/>
    <w:rsid w:val="00941AF6"/>
    <w:rsid w:val="009600B6"/>
    <w:rsid w:val="00991809"/>
    <w:rsid w:val="009A0BF4"/>
    <w:rsid w:val="009A37F5"/>
    <w:rsid w:val="009B5931"/>
    <w:rsid w:val="009F082D"/>
    <w:rsid w:val="00AD188B"/>
    <w:rsid w:val="00B07D45"/>
    <w:rsid w:val="00B47930"/>
    <w:rsid w:val="00B94F2A"/>
    <w:rsid w:val="00BB6DC0"/>
    <w:rsid w:val="00C010ED"/>
    <w:rsid w:val="00C21846"/>
    <w:rsid w:val="00C3062C"/>
    <w:rsid w:val="00C9057B"/>
    <w:rsid w:val="00D05522"/>
    <w:rsid w:val="00D3240D"/>
    <w:rsid w:val="00D36120"/>
    <w:rsid w:val="00D56F9A"/>
    <w:rsid w:val="00F44B73"/>
    <w:rsid w:val="00F67ADF"/>
    <w:rsid w:val="00F913A9"/>
    <w:rsid w:val="00FC6671"/>
    <w:rsid w:val="00FD01CD"/>
    <w:rsid w:val="00FF6F87"/>
    <w:rsid w:val="15810266"/>
    <w:rsid w:val="2DDE6FDF"/>
    <w:rsid w:val="34767570"/>
    <w:rsid w:val="669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796</TotalTime>
  <ScaleCrop>false</ScaleCrop>
  <LinksUpToDate>false</LinksUpToDate>
  <CharactersWithSpaces>789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2019-11-16T06:30:00Z</dcterms:created>
  <dc:creator>阎华</dc:creator>
  <cp:lastModifiedBy>dell</cp:lastModifiedBy>
  <cp:lastPrinted>2020-03-23T02:35:00Z</cp:lastPrinted>
  <dcterms:modified xsi:type="dcterms:W3CDTF">2020-07-23T05:12:52Z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