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附件：                     </w:t>
      </w:r>
    </w:p>
    <w:p>
      <w:pPr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报名申请表</w:t>
      </w:r>
    </w:p>
    <w:p>
      <w:pPr>
        <w:widowControl/>
        <w:spacing w:before="100" w:beforeAutospacing="1" w:after="100" w:afterAutospacing="1" w:line="183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项目编号：</w:t>
      </w:r>
    </w:p>
    <w:tbl>
      <w:tblPr>
        <w:tblStyle w:val="5"/>
        <w:tblW w:w="833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供应商全称（公章）：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00" w:afterAutospacing="1" w:line="360" w:lineRule="auto"/>
              <w:ind w:firstLine="39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现委托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（被授权人的姓名）参与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的投标报名工作。我公司承诺在本项目</w:t>
            </w:r>
            <w:r>
              <w:rPr>
                <w:rFonts w:hint="eastAsia" w:ascii="宋体" w:hAnsi="宋体"/>
                <w:color w:val="000000"/>
                <w:szCs w:val="21"/>
              </w:rPr>
              <w:t>招投标过程中答疑补充等相关文件都及时关注，自行获取，并不以此为理由提出质疑。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法定代表人（签字或盖章）：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被授权人姓名：                   身份证号码：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移动电话：                      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注：本表以上内容填写均需打印，以下内容需在报名时现场填写。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报名时间：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被授权人签字：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注：供应商应完整填写表格，并对内容的真实性和有效性负全部责任。</w:t>
      </w: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60" w:lineRule="exact"/>
        <w:ind w:right="360"/>
        <w:jc w:val="center"/>
        <w:rPr>
          <w:rFonts w:cs="宋体" w:asciiTheme="minorEastAsia" w:hAnsiTheme="minorEastAsia" w:eastAsiaTheme="minorEastAsia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6"/>
        <w:tab w:val="clear" w:pos="8307"/>
      </w:tabs>
      <w:jc w:val="center"/>
      <w:rPr>
        <w:rFonts w:ascii="楷体_GB2312" w:hAnsi="楷体_GB2312"/>
      </w:rPr>
    </w:pPr>
    <w:r>
      <w:rPr>
        <w:rFonts w:hint="eastAsia" w:ascii="仿宋_GB2312" w:hAnsi="宋体" w:eastAsia="仿宋_GB2312"/>
        <w:szCs w:val="21"/>
      </w:rPr>
      <w:t xml:space="preserve">第 </w:t>
    </w:r>
    <w:r>
      <w:rPr>
        <w:rFonts w:hint="eastAsia" w:ascii="仿宋_GB2312" w:hAnsi="宋体" w:eastAsia="仿宋_GB2312"/>
        <w:szCs w:val="21"/>
      </w:rPr>
      <w:fldChar w:fldCharType="begin"/>
    </w:r>
    <w:r>
      <w:rPr>
        <w:rFonts w:hint="eastAsia" w:ascii="仿宋_GB2312" w:hAnsi="宋体" w:eastAsia="仿宋_GB2312"/>
        <w:szCs w:val="21"/>
      </w:rPr>
      <w:instrText xml:space="preserve"> PAGE </w:instrText>
    </w:r>
    <w:r>
      <w:rPr>
        <w:rFonts w:hint="eastAsia" w:ascii="仿宋_GB2312" w:hAnsi="宋体" w:eastAsia="仿宋_GB2312"/>
        <w:szCs w:val="21"/>
      </w:rPr>
      <w:fldChar w:fldCharType="separate"/>
    </w:r>
    <w:r>
      <w:rPr>
        <w:rFonts w:ascii="仿宋_GB2312" w:hAnsi="宋体" w:eastAsia="仿宋_GB2312"/>
        <w:szCs w:val="21"/>
      </w:rPr>
      <w:t>13</w:t>
    </w:r>
    <w:r>
      <w:rPr>
        <w:rFonts w:hint="eastAsia" w:ascii="仿宋_GB2312" w:hAnsi="宋体" w:eastAsia="仿宋_GB2312"/>
        <w:szCs w:val="21"/>
      </w:rPr>
      <w:fldChar w:fldCharType="end"/>
    </w:r>
    <w:r>
      <w:rPr>
        <w:rFonts w:hint="eastAsia" w:ascii="仿宋_GB2312" w:hAnsi="宋体" w:eastAsia="仿宋_GB2312"/>
        <w:szCs w:val="21"/>
      </w:rPr>
      <w:t xml:space="preserve"> 页 共 </w:t>
    </w:r>
    <w:r>
      <w:rPr>
        <w:rFonts w:hint="eastAsia" w:ascii="仿宋_GB2312" w:hAnsi="宋体" w:eastAsia="仿宋_GB2312"/>
        <w:szCs w:val="21"/>
      </w:rPr>
      <w:fldChar w:fldCharType="begin"/>
    </w:r>
    <w:r>
      <w:rPr>
        <w:rFonts w:hint="eastAsia" w:ascii="仿宋_GB2312" w:hAnsi="宋体" w:eastAsia="仿宋_GB2312"/>
        <w:szCs w:val="21"/>
      </w:rPr>
      <w:instrText xml:space="preserve"> NUMPAGES </w:instrText>
    </w:r>
    <w:r>
      <w:rPr>
        <w:rFonts w:hint="eastAsia" w:ascii="仿宋_GB2312" w:hAnsi="宋体" w:eastAsia="仿宋_GB2312"/>
        <w:szCs w:val="21"/>
      </w:rPr>
      <w:fldChar w:fldCharType="separate"/>
    </w:r>
    <w:r>
      <w:rPr>
        <w:rFonts w:ascii="仿宋_GB2312" w:hAnsi="宋体" w:eastAsia="仿宋_GB2312"/>
        <w:szCs w:val="21"/>
      </w:rPr>
      <w:t>32</w:t>
    </w:r>
    <w:r>
      <w:rPr>
        <w:rFonts w:hint="eastAsia" w:ascii="仿宋_GB2312" w:hAnsi="宋体" w:eastAsia="仿宋_GB2312"/>
        <w:szCs w:val="21"/>
      </w:rPr>
      <w:fldChar w:fldCharType="end"/>
    </w:r>
    <w:r>
      <w:rPr>
        <w:rFonts w:hint="eastAsia" w:ascii="仿宋_GB2312" w:hAnsi="宋体" w:eastAsia="仿宋_GB2312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73750"/>
          <wp:effectExtent l="0" t="0" r="2540" b="12700"/>
          <wp:wrapNone/>
          <wp:docPr id="11" name="WordPictureWatermark2115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21156" descr="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8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Cs w:val="18"/>
      </w:rPr>
      <w:t xml:space="preserve">                                                      江苏尚阳工程管理有限公司竞争性磋商文件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5A4C"/>
    <w:rsid w:val="6E435A4C"/>
    <w:rsid w:val="701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2021-04-12T07:45:00Z</dcterms:created>
  <dc:creator>Minna</dc:creator>
  <cp:lastModifiedBy>Minna</cp:lastModifiedBy>
  <dcterms:modified xsi:type="dcterms:W3CDTF">2021-04-12T07:46:21Z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