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76" w:rsidRDefault="00372576" w:rsidP="00372576">
      <w:pPr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附件二：</w:t>
      </w:r>
    </w:p>
    <w:p w:rsidR="00372576" w:rsidRDefault="00372576" w:rsidP="00372576">
      <w:pPr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开 标 承 诺 书</w:t>
      </w:r>
    </w:p>
    <w:p w:rsidR="00372576" w:rsidRDefault="00372576" w:rsidP="00372576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372576" w:rsidRDefault="00372576" w:rsidP="00372576">
      <w:pPr>
        <w:pStyle w:val="1"/>
        <w:spacing w:line="360" w:lineRule="exact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致</w:t>
      </w:r>
      <w:r>
        <w:rPr>
          <w:rFonts w:asciiTheme="minorEastAsia" w:eastAsiaTheme="minorEastAsia" w:hAnsiTheme="minorEastAsia" w:cs="宋体"/>
          <w:sz w:val="21"/>
          <w:szCs w:val="21"/>
        </w:rPr>
        <w:t>：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常州市钟楼区五星街道新岗村村民委员会、江苏尚阳工程管理有限公司：</w:t>
      </w:r>
    </w:p>
    <w:p w:rsidR="00372576" w:rsidRDefault="00372576" w:rsidP="00372576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372576" w:rsidRDefault="00372576" w:rsidP="00372576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我公司为了支持</w:t>
      </w:r>
      <w:r>
        <w:rPr>
          <w:rFonts w:ascii="宋体" w:hAnsi="宋体" w:hint="eastAsia"/>
          <w:szCs w:val="21"/>
          <w:u w:val="single"/>
        </w:rPr>
        <w:t xml:space="preserve"> 新岗村晋陵文禧综合文化中心建设项目（项目编号：SYZB-SG-2022094/2022-049） </w:t>
      </w:r>
      <w:r>
        <w:rPr>
          <w:rFonts w:ascii="宋体" w:hAnsi="宋体" w:hint="eastAsia"/>
          <w:szCs w:val="21"/>
        </w:rPr>
        <w:t>，由于本项目时间紧张，同意该项目在</w:t>
      </w:r>
      <w:r>
        <w:rPr>
          <w:rFonts w:asciiTheme="minorEastAsia" w:eastAsiaTheme="minorEastAsia" w:hAnsiTheme="minorEastAsia" w:cs="宋体" w:hint="eastAsia"/>
          <w:b/>
          <w:bCs/>
          <w:szCs w:val="21"/>
        </w:rPr>
        <w:t>2022年9月30日14点00分（北京时间）</w:t>
      </w:r>
      <w:r>
        <w:rPr>
          <w:rFonts w:ascii="宋体" w:hAnsi="宋体" w:hint="eastAsia"/>
          <w:szCs w:val="21"/>
        </w:rPr>
        <w:t>开标，开标地点：常州市新北区典雅商业广场3号楼四层14号。</w:t>
      </w:r>
    </w:p>
    <w:p w:rsidR="00372576" w:rsidRDefault="00372576" w:rsidP="00372576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372576" w:rsidRDefault="00372576" w:rsidP="00372576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特此承诺。</w:t>
      </w:r>
    </w:p>
    <w:p w:rsidR="00372576" w:rsidRDefault="00372576" w:rsidP="00372576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372576" w:rsidRDefault="00372576" w:rsidP="00372576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投标单位（盖章）：</w:t>
      </w:r>
    </w:p>
    <w:p w:rsidR="00372576" w:rsidRDefault="00372576" w:rsidP="00372576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法人代表人或委托代理人（签字或盖章）：</w:t>
      </w:r>
    </w:p>
    <w:p w:rsidR="00372576" w:rsidRDefault="00372576" w:rsidP="00372576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时间：  年 月 日</w:t>
      </w:r>
    </w:p>
    <w:p w:rsidR="00372576" w:rsidRDefault="00372576" w:rsidP="00372576">
      <w:pPr>
        <w:snapToGrid w:val="0"/>
        <w:spacing w:line="360" w:lineRule="auto"/>
        <w:jc w:val="left"/>
        <w:rPr>
          <w:rFonts w:ascii="宋体" w:hAnsi="宋体"/>
          <w:szCs w:val="21"/>
        </w:rPr>
      </w:pPr>
    </w:p>
    <w:p w:rsidR="00372576" w:rsidRDefault="00372576" w:rsidP="00372576">
      <w:pPr>
        <w:pStyle w:val="a0"/>
        <w:sectPr w:rsidR="003725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D550A" w:rsidRDefault="004D550A">
      <w:bookmarkStart w:id="0" w:name="_GoBack"/>
      <w:bookmarkEnd w:id="0"/>
    </w:p>
    <w:sectPr w:rsidR="004D5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76"/>
    <w:rsid w:val="00372576"/>
    <w:rsid w:val="004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725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372576"/>
    <w:pPr>
      <w:spacing w:after="120"/>
    </w:pPr>
  </w:style>
  <w:style w:type="character" w:customStyle="1" w:styleId="Char">
    <w:name w:val="正文文本 Char"/>
    <w:basedOn w:val="a1"/>
    <w:link w:val="a0"/>
    <w:rsid w:val="00372576"/>
    <w:rPr>
      <w:rFonts w:ascii="Times New Roman" w:eastAsia="宋体" w:hAnsi="Times New Roman" w:cs="Times New Roman"/>
      <w:szCs w:val="20"/>
    </w:rPr>
  </w:style>
  <w:style w:type="paragraph" w:customStyle="1" w:styleId="1">
    <w:name w:val="纯文本1"/>
    <w:next w:val="4"/>
    <w:qFormat/>
    <w:rsid w:val="00372576"/>
    <w:pPr>
      <w:widowControl w:val="0"/>
      <w:adjustRightInd w:val="0"/>
      <w:jc w:val="both"/>
      <w:textAlignment w:val="baseline"/>
    </w:pPr>
    <w:rPr>
      <w:rFonts w:ascii="宋体" w:eastAsia="宋体" w:hAnsi="宋体" w:cs="Times New Roman"/>
      <w:sz w:val="26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372576"/>
    <w:pPr>
      <w:ind w:leftChars="600" w:left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725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372576"/>
    <w:pPr>
      <w:spacing w:after="120"/>
    </w:pPr>
  </w:style>
  <w:style w:type="character" w:customStyle="1" w:styleId="Char">
    <w:name w:val="正文文本 Char"/>
    <w:basedOn w:val="a1"/>
    <w:link w:val="a0"/>
    <w:rsid w:val="00372576"/>
    <w:rPr>
      <w:rFonts w:ascii="Times New Roman" w:eastAsia="宋体" w:hAnsi="Times New Roman" w:cs="Times New Roman"/>
      <w:szCs w:val="20"/>
    </w:rPr>
  </w:style>
  <w:style w:type="paragraph" w:customStyle="1" w:styleId="1">
    <w:name w:val="纯文本1"/>
    <w:next w:val="4"/>
    <w:qFormat/>
    <w:rsid w:val="00372576"/>
    <w:pPr>
      <w:widowControl w:val="0"/>
      <w:adjustRightInd w:val="0"/>
      <w:jc w:val="both"/>
      <w:textAlignment w:val="baseline"/>
    </w:pPr>
    <w:rPr>
      <w:rFonts w:ascii="宋体" w:eastAsia="宋体" w:hAnsi="宋体" w:cs="Times New Roman"/>
      <w:sz w:val="26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372576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2022-09-16T08:00:00Z</dcterms:created>
  <dcterms:modified xsi:type="dcterms:W3CDTF">2022-09-16T08:02:00Z</dcterms:modified>
</cp:coreProperties>
</file>