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3" w:rsidRDefault="00357DD3" w:rsidP="00357DD3">
      <w:pPr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附件二：                     </w:t>
      </w:r>
    </w:p>
    <w:p w:rsidR="00357DD3" w:rsidRDefault="00357DD3" w:rsidP="00357DD3"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开 标 承 诺 书</w:t>
      </w: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57DD3" w:rsidRDefault="00357DD3" w:rsidP="00357DD3">
      <w:pPr>
        <w:pStyle w:val="1"/>
        <w:spacing w:line="360" w:lineRule="exact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致</w:t>
      </w:r>
      <w:r>
        <w:rPr>
          <w:rFonts w:asciiTheme="minorEastAsia" w:eastAsiaTheme="minorEastAsia" w:hAnsiTheme="minorEastAsia" w:cs="宋体"/>
          <w:sz w:val="21"/>
          <w:szCs w:val="21"/>
        </w:rPr>
        <w:t>：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常州国际机场有限公司、江苏尚阳工程管理有限公司：</w:t>
      </w: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我公司为了支持</w:t>
      </w:r>
      <w:r>
        <w:rPr>
          <w:rFonts w:ascii="宋体" w:hAnsi="宋体" w:hint="eastAsia"/>
          <w:szCs w:val="21"/>
          <w:u w:val="single"/>
        </w:rPr>
        <w:t xml:space="preserve"> 常州国际机场物业服务项目（二次）（项目编号：SYZB-SG-2023034-1） </w:t>
      </w:r>
      <w:r>
        <w:rPr>
          <w:rFonts w:ascii="宋体" w:hAnsi="宋体" w:hint="eastAsia"/>
          <w:szCs w:val="21"/>
        </w:rPr>
        <w:t>，由于本项目时间紧张，同意该项目在</w:t>
      </w:r>
      <w:r>
        <w:rPr>
          <w:rFonts w:asciiTheme="minorEastAsia" w:eastAsiaTheme="minorEastAsia" w:hAnsiTheme="minorEastAsia" w:cs="宋体" w:hint="eastAsia"/>
          <w:b/>
          <w:bCs/>
          <w:szCs w:val="21"/>
        </w:rPr>
        <w:t>2023年4月23日14点00分（北京时间）</w:t>
      </w:r>
      <w:r>
        <w:rPr>
          <w:rFonts w:ascii="宋体" w:hAnsi="宋体" w:hint="eastAsia"/>
          <w:szCs w:val="21"/>
        </w:rPr>
        <w:t>开标，开标地点：常州市新北区典雅商业广场3号楼四层14号。</w:t>
      </w: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特此承诺。</w:t>
      </w: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投标单位（盖章）：</w:t>
      </w:r>
    </w:p>
    <w:p w:rsidR="00357DD3" w:rsidRDefault="00357DD3" w:rsidP="00357DD3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法人代表人或委托代理人（签字或盖章）：</w:t>
      </w:r>
    </w:p>
    <w:p w:rsidR="00357DD3" w:rsidRDefault="00357DD3" w:rsidP="00357DD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时间：  年 月 日</w:t>
      </w:r>
    </w:p>
    <w:p w:rsidR="00357DD3" w:rsidRDefault="00357DD3" w:rsidP="00357DD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br w:type="page"/>
      </w:r>
    </w:p>
    <w:p w:rsidR="00A87013" w:rsidRDefault="00A87013">
      <w:bookmarkStart w:id="0" w:name="_GoBack"/>
      <w:bookmarkEnd w:id="0"/>
    </w:p>
    <w:sectPr w:rsidR="00A8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D3"/>
    <w:rsid w:val="00357DD3"/>
    <w:rsid w:val="00A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7D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纯文本1"/>
    <w:next w:val="4"/>
    <w:qFormat/>
    <w:rsid w:val="00357DD3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a0">
    <w:name w:val="Body Text Indent"/>
    <w:basedOn w:val="a"/>
    <w:link w:val="Char"/>
    <w:uiPriority w:val="99"/>
    <w:semiHidden/>
    <w:unhideWhenUsed/>
    <w:rsid w:val="00357DD3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357DD3"/>
    <w:rPr>
      <w:rFonts w:ascii="Times New Roman" w:eastAsia="宋体" w:hAnsi="Times New Roman" w:cs="Times New Roman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357DD3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7D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纯文本1"/>
    <w:next w:val="4"/>
    <w:qFormat/>
    <w:rsid w:val="00357DD3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a0">
    <w:name w:val="Body Text Indent"/>
    <w:basedOn w:val="a"/>
    <w:link w:val="Char"/>
    <w:uiPriority w:val="99"/>
    <w:semiHidden/>
    <w:unhideWhenUsed/>
    <w:rsid w:val="00357DD3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357DD3"/>
    <w:rPr>
      <w:rFonts w:ascii="Times New Roman" w:eastAsia="宋体" w:hAnsi="Times New Roman" w:cs="Times New Roman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357DD3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2023-04-14T06:49:00Z</dcterms:created>
  <dcterms:modified xsi:type="dcterms:W3CDTF">2023-04-14T06:50:00Z</dcterms:modified>
</cp:coreProperties>
</file>