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 xml:space="preserve">附件二：                     </w:t>
      </w:r>
    </w:p>
    <w:p>
      <w:pPr>
        <w:ind w:firstLine="320" w:firstLineChars="100"/>
        <w:rPr>
          <w:rFonts w:ascii="黑体" w:hAnsi="黑体" w:eastAsia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疫情期间参与政府采购活动开评标人员健康信息登记表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13" w:type="dxa"/>
          <w:left w:w="108" w:type="dxa"/>
          <w:bottom w:w="113" w:type="dxa"/>
          <w:right w:w="108" w:type="dxa"/>
        </w:tblCellMar>
      </w:tblPr>
      <w:tblGrid>
        <w:gridCol w:w="1696"/>
        <w:gridCol w:w="1582"/>
        <w:gridCol w:w="540"/>
        <w:gridCol w:w="20"/>
        <w:gridCol w:w="977"/>
        <w:gridCol w:w="568"/>
        <w:gridCol w:w="29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582" w:type="dxa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3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348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单位名称</w:t>
            </w:r>
          </w:p>
        </w:tc>
        <w:tc>
          <w:tcPr>
            <w:tcW w:w="6601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单位地址</w:t>
            </w:r>
          </w:p>
        </w:tc>
        <w:tc>
          <w:tcPr>
            <w:tcW w:w="6601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个人住址</w:t>
            </w:r>
          </w:p>
        </w:tc>
        <w:tc>
          <w:tcPr>
            <w:tcW w:w="6601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单位电话</w:t>
            </w:r>
          </w:p>
        </w:tc>
        <w:tc>
          <w:tcPr>
            <w:tcW w:w="214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4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个人手机</w:t>
            </w:r>
          </w:p>
        </w:tc>
        <w:tc>
          <w:tcPr>
            <w:tcW w:w="2914" w:type="dxa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人员身份</w:t>
            </w:r>
          </w:p>
        </w:tc>
        <w:tc>
          <w:tcPr>
            <w:tcW w:w="6601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□采购人代表  □投标人代表  □评标专家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8297" w:type="dxa"/>
            <w:gridSpan w:val="7"/>
            <w:vAlign w:val="center"/>
          </w:tcPr>
          <w:p>
            <w:pPr>
              <w:ind w:firstLine="240" w:firstLineChars="100"/>
              <w:jc w:val="left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参加： □ 开标 □ 评标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601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8297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  <w:highlight w:val="none"/>
              </w:rPr>
              <w:t>个人健康情况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8297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有无发热、乏力、干咳、气促情况 □有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8297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近14天内是否来自（或途径）疫情重点地区和高风险地区？</w:t>
            </w:r>
          </w:p>
          <w:p>
            <w:pPr>
              <w:jc w:val="center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□否     □是 ，到达时间为：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8297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近14天内是否离开过常州？ □否   □是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离开常州往</w:t>
            </w:r>
          </w:p>
        </w:tc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6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返常日期</w:t>
            </w:r>
          </w:p>
        </w:tc>
        <w:tc>
          <w:tcPr>
            <w:tcW w:w="2914" w:type="dxa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84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途径（换乘）</w:t>
            </w:r>
          </w:p>
        </w:tc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6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途径日期</w:t>
            </w:r>
          </w:p>
        </w:tc>
        <w:tc>
          <w:tcPr>
            <w:tcW w:w="2914" w:type="dxa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567" w:hRule="atLeast"/>
        </w:trPr>
        <w:tc>
          <w:tcPr>
            <w:tcW w:w="8297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近14天内是否有与来自疫情重点地区和高风险地区的人员接触情况？</w:t>
            </w:r>
          </w:p>
          <w:p>
            <w:pPr>
              <w:jc w:val="center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□否 □是 ，接触时间为：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1982" w:hRule="atLeast"/>
        </w:trPr>
        <w:tc>
          <w:tcPr>
            <w:tcW w:w="8297" w:type="dxa"/>
            <w:gridSpan w:val="7"/>
            <w:vAlign w:val="center"/>
          </w:tcPr>
          <w:p>
            <w:pPr>
              <w:ind w:firstLine="480" w:firstLineChars="200"/>
              <w:jc w:val="left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本人承诺以上信息真实准确。如有不实，愿承担由此引起的一切后果及法律责任。</w:t>
            </w:r>
          </w:p>
          <w:p>
            <w:pPr>
              <w:jc w:val="left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wordWrap w:val="0"/>
              <w:jc w:val="left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 xml:space="preserve">申报人（签名）： </w:t>
            </w:r>
          </w:p>
          <w:p>
            <w:pPr>
              <w:jc w:val="left"/>
              <w:rPr>
                <w:rFonts w:ascii="宋体" w:hAnsi="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wordWrap w:val="0"/>
              <w:jc w:val="left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单位（公章）</w:t>
            </w:r>
          </w:p>
          <w:p>
            <w:pPr>
              <w:ind w:firstLine="4920" w:firstLineChars="2050"/>
              <w:jc w:val="left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日期：</w:t>
            </w:r>
          </w:p>
        </w:tc>
      </w:tr>
    </w:tbl>
    <w:p>
      <w:pPr>
        <w:spacing w:line="240" w:lineRule="exact"/>
        <w:jc w:val="center"/>
        <w:rPr>
          <w:color w:val="auto"/>
          <w:highlight w:val="none"/>
        </w:rPr>
      </w:pPr>
      <w:r>
        <w:rPr>
          <w:rFonts w:hint="eastAsia" w:ascii="宋体" w:hAnsi="宋体"/>
          <w:b/>
          <w:color w:val="auto"/>
          <w:sz w:val="18"/>
          <w:szCs w:val="18"/>
          <w:highlight w:val="none"/>
        </w:rPr>
        <w:t>存在瞒报或审查不严的企业，一经发现将严肃处理，在诚信体系中予以记录，并报有关部门依法追究责任。</w:t>
      </w:r>
    </w:p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right" w:pos="8306"/>
        <w:tab w:val="clear" w:pos="8307"/>
      </w:tabs>
      <w:jc w:val="center"/>
      <w:rPr>
        <w:rFonts w:ascii="楷体_GB2312" w:hAnsi="楷体_GB2312"/>
      </w:rPr>
    </w:pPr>
    <w:r>
      <w:rPr>
        <w:rFonts w:hint="eastAsia" w:ascii="仿宋_GB2312" w:hAnsi="宋体" w:eastAsia="仿宋_GB2312"/>
        <w:szCs w:val="21"/>
      </w:rPr>
      <w:t xml:space="preserve">第 </w:t>
    </w:r>
    <w:r>
      <w:rPr>
        <w:rFonts w:hint="eastAsia" w:ascii="仿宋_GB2312" w:hAnsi="宋体" w:eastAsia="仿宋_GB2312"/>
        <w:szCs w:val="21"/>
      </w:rPr>
      <w:fldChar w:fldCharType="begin"/>
    </w:r>
    <w:r>
      <w:rPr>
        <w:rFonts w:hint="eastAsia" w:ascii="仿宋_GB2312" w:hAnsi="宋体" w:eastAsia="仿宋_GB2312"/>
        <w:szCs w:val="21"/>
      </w:rPr>
      <w:instrText xml:space="preserve"> PAGE </w:instrText>
    </w:r>
    <w:r>
      <w:rPr>
        <w:rFonts w:hint="eastAsia" w:ascii="仿宋_GB2312" w:hAnsi="宋体" w:eastAsia="仿宋_GB2312"/>
        <w:szCs w:val="21"/>
      </w:rPr>
      <w:fldChar w:fldCharType="separate"/>
    </w:r>
    <w:r>
      <w:rPr>
        <w:rFonts w:ascii="仿宋_GB2312" w:hAnsi="宋体" w:eastAsia="仿宋_GB2312"/>
        <w:szCs w:val="21"/>
      </w:rPr>
      <w:t>67</w:t>
    </w:r>
    <w:r>
      <w:rPr>
        <w:rFonts w:hint="eastAsia" w:ascii="仿宋_GB2312" w:hAnsi="宋体" w:eastAsia="仿宋_GB2312"/>
        <w:szCs w:val="21"/>
      </w:rPr>
      <w:fldChar w:fldCharType="end"/>
    </w:r>
    <w:r>
      <w:rPr>
        <w:rFonts w:hint="eastAsia" w:ascii="仿宋_GB2312" w:hAnsi="宋体" w:eastAsia="仿宋_GB2312"/>
        <w:szCs w:val="21"/>
      </w:rPr>
      <w:t xml:space="preserve"> 页 共 </w:t>
    </w:r>
    <w:r>
      <w:rPr>
        <w:rFonts w:hint="eastAsia" w:ascii="仿宋_GB2312" w:hAnsi="宋体" w:eastAsia="仿宋_GB2312"/>
        <w:szCs w:val="21"/>
      </w:rPr>
      <w:fldChar w:fldCharType="begin"/>
    </w:r>
    <w:r>
      <w:rPr>
        <w:rFonts w:hint="eastAsia" w:ascii="仿宋_GB2312" w:hAnsi="宋体" w:eastAsia="仿宋_GB2312"/>
        <w:szCs w:val="21"/>
      </w:rPr>
      <w:instrText xml:space="preserve"> NUMPAGES </w:instrText>
    </w:r>
    <w:r>
      <w:rPr>
        <w:rFonts w:hint="eastAsia" w:ascii="仿宋_GB2312" w:hAnsi="宋体" w:eastAsia="仿宋_GB2312"/>
        <w:szCs w:val="21"/>
      </w:rPr>
      <w:fldChar w:fldCharType="separate"/>
    </w:r>
    <w:r>
      <w:rPr>
        <w:rFonts w:ascii="仿宋_GB2312" w:hAnsi="宋体" w:eastAsia="仿宋_GB2312"/>
        <w:szCs w:val="21"/>
      </w:rPr>
      <w:t>92</w:t>
    </w:r>
    <w:r>
      <w:rPr>
        <w:rFonts w:hint="eastAsia" w:ascii="仿宋_GB2312" w:hAnsi="宋体" w:eastAsia="仿宋_GB2312"/>
        <w:szCs w:val="21"/>
      </w:rPr>
      <w:fldChar w:fldCharType="end"/>
    </w:r>
    <w:r>
      <w:rPr>
        <w:rFonts w:hint="eastAsia" w:ascii="仿宋_GB2312" w:hAnsi="宋体" w:eastAsia="仿宋_GB2312"/>
        <w:szCs w:val="21"/>
      </w:rPr>
      <w:t xml:space="preserve">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  <w:p>
    <w:pPr>
      <w:pStyle w:val="6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5873750"/>
          <wp:effectExtent l="0" t="0" r="2540" b="12700"/>
          <wp:wrapNone/>
          <wp:docPr id="7" name="WordPictureWatermark21156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WordPictureWatermark21156" descr="1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87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宋体" w:hAnsi="宋体" w:cs="宋体"/>
        <w:szCs w:val="18"/>
      </w:rPr>
      <w:t xml:space="preserve">                                                        江苏尚阳工程管理有限公司公开招标文件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564781"/>
    <w:rsid w:val="5056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adjustRightInd w:val="0"/>
      <w:spacing w:after="120" w:line="360" w:lineRule="auto"/>
      <w:ind w:left="420" w:firstLine="420"/>
      <w:textAlignment w:val="baseline"/>
    </w:pPr>
    <w:rPr>
      <w:color w:val="000000"/>
      <w:sz w:val="20"/>
      <w:szCs w:val="24"/>
    </w:rPr>
  </w:style>
  <w:style w:type="paragraph" w:styleId="3">
    <w:name w:val="Body Text Indent"/>
    <w:basedOn w:val="1"/>
    <w:next w:val="1"/>
    <w:qFormat/>
    <w:uiPriority w:val="0"/>
    <w:pPr>
      <w:ind w:firstLine="645"/>
    </w:pPr>
    <w:rPr>
      <w:rFonts w:ascii="楷体_GB2312" w:eastAsia="楷体_GB2312"/>
      <w:kern w:val="0"/>
      <w:sz w:val="32"/>
    </w:rPr>
  </w:style>
  <w:style w:type="paragraph" w:styleId="4">
    <w:name w:val="Body Text"/>
    <w:basedOn w:val="1"/>
    <w:next w:val="1"/>
    <w:qFormat/>
    <w:uiPriority w:val="0"/>
    <w:pPr>
      <w:ind w:left="558"/>
    </w:pPr>
    <w:rPr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7"/>
      </w:tabs>
      <w:snapToGrid w:val="0"/>
      <w:jc w:val="left"/>
    </w:pPr>
    <w:rPr>
      <w:rFonts w:asciiTheme="minorHAnsi" w:hAnsiTheme="minorHAnsi" w:cstheme="minorBidi"/>
      <w:sz w:val="18"/>
      <w:szCs w:val="22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customStyle="1" w:styleId="9">
    <w:name w:val="一、"/>
    <w:basedOn w:val="1"/>
    <w:qFormat/>
    <w:uiPriority w:val="0"/>
    <w:pPr>
      <w:ind w:firstLine="640"/>
    </w:pPr>
    <w:rPr>
      <w:rFonts w:ascii="黑体" w:hAnsi="黑体" w:eastAsia="黑体"/>
      <w:szCs w:val="32"/>
    </w:rPr>
  </w:style>
  <w:style w:type="paragraph" w:customStyle="1" w:styleId="10">
    <w:name w:val="成文日期"/>
    <w:basedOn w:val="1"/>
    <w:qFormat/>
    <w:uiPriority w:val="0"/>
    <w:pPr>
      <w:ind w:right="400" w:rightChars="400"/>
      <w:jc w:val="right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2021-12-31T08:45:00Z</dcterms:created>
  <dc:creator>徐媛媛</dc:creator>
  <cp:lastModifiedBy>徐媛媛</cp:lastModifiedBy>
  <dcterms:modified xsi:type="dcterms:W3CDTF">2021-12-31T08:46:01Z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BB50C1CF8F0843068670460FE72EAD91</vt:lpwstr>
  </property>
</Properties>
</file>