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0EF" w:rsidRDefault="001750EF" w:rsidP="001750EF">
      <w:pPr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附件二：</w:t>
      </w:r>
    </w:p>
    <w:p w:rsidR="001750EF" w:rsidRDefault="001750EF" w:rsidP="001750EF">
      <w:pPr>
        <w:snapToGrid w:val="0"/>
        <w:spacing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开 标 承 诺 书</w:t>
      </w:r>
    </w:p>
    <w:p w:rsidR="001750EF" w:rsidRDefault="001750EF" w:rsidP="001750EF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1750EF" w:rsidRDefault="001750EF" w:rsidP="001750EF">
      <w:pPr>
        <w:pStyle w:val="1"/>
        <w:spacing w:line="360" w:lineRule="exact"/>
        <w:rPr>
          <w:rFonts w:asciiTheme="minorEastAsia" w:eastAsiaTheme="minorEastAsia" w:hAnsiTheme="minorEastAsia" w:cs="宋体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z w:val="21"/>
          <w:szCs w:val="21"/>
        </w:rPr>
        <w:t>致</w:t>
      </w:r>
      <w:r>
        <w:rPr>
          <w:rFonts w:asciiTheme="minorEastAsia" w:eastAsiaTheme="minorEastAsia" w:hAnsiTheme="minorEastAsia" w:cs="宋体"/>
          <w:sz w:val="21"/>
          <w:szCs w:val="21"/>
        </w:rPr>
        <w:t>：</w:t>
      </w:r>
      <w:r>
        <w:rPr>
          <w:rFonts w:asciiTheme="minorEastAsia" w:eastAsiaTheme="minorEastAsia" w:hAnsiTheme="minorEastAsia" w:cs="宋体" w:hint="eastAsia"/>
          <w:sz w:val="21"/>
          <w:szCs w:val="21"/>
        </w:rPr>
        <w:t>常州市公共交通集团有限责任公司、江苏尚阳工程管理有限公司：</w:t>
      </w:r>
    </w:p>
    <w:p w:rsidR="001750EF" w:rsidRDefault="001750EF" w:rsidP="001750EF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1750EF" w:rsidRDefault="001750EF" w:rsidP="001750EF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我公司为了支持</w:t>
      </w:r>
      <w:r>
        <w:rPr>
          <w:rFonts w:ascii="宋体" w:hAnsi="宋体" w:hint="eastAsia"/>
          <w:szCs w:val="21"/>
          <w:u w:val="single"/>
        </w:rPr>
        <w:t xml:space="preserve"> 投币机、LED电子路牌入围项目（项目编号：</w:t>
      </w:r>
      <w:bookmarkStart w:id="0" w:name="_GoBack"/>
      <w:r>
        <w:rPr>
          <w:rFonts w:ascii="宋体" w:hAnsi="宋体" w:hint="eastAsia"/>
          <w:szCs w:val="21"/>
          <w:u w:val="single"/>
        </w:rPr>
        <w:t>SYZB-SG-2022055</w:t>
      </w:r>
      <w:bookmarkEnd w:id="0"/>
      <w:r>
        <w:rPr>
          <w:rFonts w:ascii="宋体" w:hAnsi="宋体" w:hint="eastAsia"/>
          <w:szCs w:val="21"/>
          <w:u w:val="single"/>
        </w:rPr>
        <w:t xml:space="preserve">） </w:t>
      </w:r>
      <w:r>
        <w:rPr>
          <w:rFonts w:ascii="宋体" w:hAnsi="宋体" w:hint="eastAsia"/>
          <w:szCs w:val="21"/>
        </w:rPr>
        <w:t>，由于本项目时间紧张，同意该项目在</w:t>
      </w:r>
      <w:r>
        <w:rPr>
          <w:rFonts w:asciiTheme="minorEastAsia" w:eastAsiaTheme="minorEastAsia" w:hAnsiTheme="minorEastAsia" w:cs="宋体" w:hint="eastAsia"/>
          <w:b/>
          <w:bCs/>
          <w:szCs w:val="21"/>
        </w:rPr>
        <w:t>2022年7月20日14点00分（北京时间）</w:t>
      </w:r>
      <w:r>
        <w:rPr>
          <w:rFonts w:ascii="宋体" w:hAnsi="宋体" w:hint="eastAsia"/>
          <w:szCs w:val="21"/>
        </w:rPr>
        <w:t>开标，开标地点：常州市新北区典雅商业广场3号楼四层14号。</w:t>
      </w:r>
    </w:p>
    <w:p w:rsidR="001750EF" w:rsidRDefault="001750EF" w:rsidP="001750EF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1750EF" w:rsidRDefault="001750EF" w:rsidP="001750EF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特此承诺。</w:t>
      </w:r>
    </w:p>
    <w:p w:rsidR="001750EF" w:rsidRDefault="001750EF" w:rsidP="001750EF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1750EF" w:rsidRDefault="001750EF" w:rsidP="001750EF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投标单位（盖章）：</w:t>
      </w:r>
    </w:p>
    <w:p w:rsidR="001750EF" w:rsidRDefault="001750EF" w:rsidP="001750EF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法人代表人或委托代理人（签字或盖章）：</w:t>
      </w:r>
    </w:p>
    <w:p w:rsidR="001750EF" w:rsidRDefault="001750EF" w:rsidP="001750EF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时间：  年 月 日</w:t>
      </w:r>
    </w:p>
    <w:p w:rsidR="001750EF" w:rsidRDefault="001750EF" w:rsidP="001750EF">
      <w:pPr>
        <w:snapToGrid w:val="0"/>
        <w:spacing w:line="360" w:lineRule="auto"/>
        <w:jc w:val="left"/>
        <w:rPr>
          <w:rFonts w:ascii="宋体" w:hAnsi="宋体"/>
          <w:szCs w:val="21"/>
        </w:rPr>
      </w:pPr>
    </w:p>
    <w:p w:rsidR="001750EF" w:rsidRDefault="001750EF" w:rsidP="001750EF">
      <w:pPr>
        <w:pStyle w:val="a0"/>
        <w:sectPr w:rsidR="001750E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C754B" w:rsidRPr="001750EF" w:rsidRDefault="00CC754B" w:rsidP="001750EF"/>
    <w:sectPr w:rsidR="00CC754B" w:rsidRPr="00175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EF"/>
    <w:rsid w:val="001750EF"/>
    <w:rsid w:val="00CC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750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qFormat/>
    <w:rsid w:val="001750EF"/>
    <w:pPr>
      <w:ind w:left="558"/>
    </w:pPr>
    <w:rPr>
      <w:szCs w:val="21"/>
    </w:rPr>
  </w:style>
  <w:style w:type="character" w:customStyle="1" w:styleId="Char">
    <w:name w:val="正文文本 Char"/>
    <w:basedOn w:val="a1"/>
    <w:link w:val="a0"/>
    <w:rsid w:val="001750EF"/>
    <w:rPr>
      <w:rFonts w:ascii="Times New Roman" w:eastAsia="宋体" w:hAnsi="Times New Roman" w:cs="Times New Roman"/>
      <w:szCs w:val="21"/>
    </w:rPr>
  </w:style>
  <w:style w:type="paragraph" w:customStyle="1" w:styleId="1">
    <w:name w:val="纯文本1"/>
    <w:next w:val="4"/>
    <w:qFormat/>
    <w:rsid w:val="001750EF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1750EF"/>
    <w:pPr>
      <w:ind w:leftChars="600" w:left="12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750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qFormat/>
    <w:rsid w:val="001750EF"/>
    <w:pPr>
      <w:ind w:left="558"/>
    </w:pPr>
    <w:rPr>
      <w:szCs w:val="21"/>
    </w:rPr>
  </w:style>
  <w:style w:type="character" w:customStyle="1" w:styleId="Char">
    <w:name w:val="正文文本 Char"/>
    <w:basedOn w:val="a1"/>
    <w:link w:val="a0"/>
    <w:rsid w:val="001750EF"/>
    <w:rPr>
      <w:rFonts w:ascii="Times New Roman" w:eastAsia="宋体" w:hAnsi="Times New Roman" w:cs="Times New Roman"/>
      <w:szCs w:val="21"/>
    </w:rPr>
  </w:style>
  <w:style w:type="paragraph" w:customStyle="1" w:styleId="1">
    <w:name w:val="纯文本1"/>
    <w:next w:val="4"/>
    <w:qFormat/>
    <w:rsid w:val="001750EF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1750EF"/>
    <w:pPr>
      <w:ind w:leftChars="600" w:left="1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2022-07-08T01:52:00Z</dcterms:created>
  <dcterms:modified xsi:type="dcterms:W3CDTF">2022-07-08T01:53:00Z</dcterms:modified>
</cp:coreProperties>
</file>